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OLE_LINK2"/>
      <w:bookmarkStart w:id="1" w:name="OLE_LINK1"/>
      <w:r>
        <w:rPr>
          <w:rFonts w:hint="eastAsia" w:ascii="宋体" w:hAnsi="宋体"/>
          <w:b/>
          <w:sz w:val="36"/>
          <w:szCs w:val="36"/>
        </w:rPr>
        <w:t>混凝土抗渗检验检测委托协议书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5"/>
        <w:tblW w:w="10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71"/>
        <w:gridCol w:w="567"/>
        <w:gridCol w:w="377"/>
        <w:gridCol w:w="473"/>
        <w:gridCol w:w="425"/>
        <w:gridCol w:w="670"/>
        <w:gridCol w:w="317"/>
        <w:gridCol w:w="109"/>
        <w:gridCol w:w="328"/>
        <w:gridCol w:w="748"/>
        <w:gridCol w:w="1052"/>
        <w:gridCol w:w="604"/>
        <w:gridCol w:w="239"/>
        <w:gridCol w:w="425"/>
        <w:gridCol w:w="395"/>
        <w:gridCol w:w="216"/>
        <w:gridCol w:w="382"/>
        <w:gridCol w:w="44"/>
        <w:gridCol w:w="56"/>
        <w:gridCol w:w="936"/>
        <w:gridCol w:w="1276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427" w:type="dxa"/>
            <w:gridSpan w:val="4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26" w:type="dxa"/>
            <w:gridSpan w:val="9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4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26" w:type="dxa"/>
            <w:gridSpan w:val="9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26" w:type="dxa"/>
            <w:gridSpan w:val="9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26" w:type="dxa"/>
            <w:gridSpan w:val="9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26" w:type="dxa"/>
            <w:gridSpan w:val="9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95" w:type="dxa"/>
            <w:gridSpan w:val="18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5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568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5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568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427" w:type="dxa"/>
            <w:gridSpan w:val="4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68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02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2" w:type="dxa"/>
            <w:gridSpan w:val="2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2" w:type="dxa"/>
            <w:gridSpan w:val="2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</w:trPr>
        <w:tc>
          <w:tcPr>
            <w:tcW w:w="1427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965" w:type="dxa"/>
            <w:gridSpan w:val="10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bookmarkStart w:id="2" w:name="_GoBack"/>
            <w:bookmarkEnd w:id="2"/>
            <w:r>
              <w:rPr>
                <w:rFonts w:hint="eastAsia" w:ascii="宋体" w:hAnsi="宋体"/>
                <w:b/>
                <w:spacing w:val="-16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b/>
                <w:spacing w:val="-16"/>
                <w:szCs w:val="21"/>
              </w:rPr>
              <w:t xml:space="preserve">  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抗渗等级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渗水高度   □其他：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</w:trPr>
        <w:tc>
          <w:tcPr>
            <w:tcW w:w="1427" w:type="dxa"/>
            <w:gridSpan w:val="4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5" w:type="dxa"/>
            <w:gridSpan w:val="10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</w:trPr>
        <w:tc>
          <w:tcPr>
            <w:tcW w:w="1427" w:type="dxa"/>
            <w:gridSpan w:val="4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95" w:type="dxa"/>
            <w:gridSpan w:val="18"/>
            <w:tcBorders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《</w:t>
            </w:r>
            <w:r>
              <w:rPr>
                <w:rFonts w:hint="eastAsia" w:ascii="宋体" w:hAnsi="宋体"/>
                <w:bCs/>
                <w:szCs w:val="21"/>
              </w:rPr>
              <w:t>普通混凝土长期性能和耐久性能试验方法标准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szCs w:val="21"/>
              </w:rPr>
              <w:t>GB/T 50082-2009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45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抗渗等级</w:t>
            </w: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341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2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11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1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72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1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90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1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48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82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配合比(水泥：水：砂：石：混合材)</w:t>
            </w:r>
          </w:p>
        </w:tc>
        <w:tc>
          <w:tcPr>
            <w:tcW w:w="4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②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306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配合比(水泥：水：砂：石：混合材)</w:t>
            </w:r>
          </w:p>
        </w:tc>
        <w:tc>
          <w:tcPr>
            <w:tcW w:w="3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③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91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配合比(水泥：水：砂：石：混合材)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2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6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1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生产厂家及牌号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</w:t>
            </w:r>
          </w:p>
          <w:p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及牌号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生产厂家及牌号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  地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  地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  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07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105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07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请在委托日期后3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号之二首层、2层   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bookmarkEnd w:id="0"/>
      <w:bookmarkEnd w:id="1"/>
    </w:tbl>
    <w:p>
      <w:pPr>
        <w:jc w:val="center"/>
      </w:pPr>
    </w:p>
    <w:sectPr>
      <w:headerReference r:id="rId3" w:type="default"/>
      <w:pgSz w:w="11906" w:h="16838"/>
      <w:pgMar w:top="567" w:right="964" w:bottom="34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  <w:rPr>
        <w:rStyle w:val="7"/>
        <w:b w:val="0"/>
      </w:rPr>
    </w:pPr>
    <w:r>
      <w:rPr>
        <w:rStyle w:val="7"/>
        <w:rFonts w:hint="eastAsia"/>
        <w:b w:val="0"/>
      </w:rPr>
      <w:t>表格编号：WJ-JL- CX12-01-2023</w:t>
    </w: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4F4D88"/>
    <w:rsid w:val="00006EA9"/>
    <w:rsid w:val="000311DF"/>
    <w:rsid w:val="00033202"/>
    <w:rsid w:val="00074529"/>
    <w:rsid w:val="000A4178"/>
    <w:rsid w:val="000A4E1B"/>
    <w:rsid w:val="000F1E78"/>
    <w:rsid w:val="00104961"/>
    <w:rsid w:val="0015706D"/>
    <w:rsid w:val="001713AC"/>
    <w:rsid w:val="001B7D06"/>
    <w:rsid w:val="001C299C"/>
    <w:rsid w:val="001D0BB6"/>
    <w:rsid w:val="001D1B34"/>
    <w:rsid w:val="001D6EE2"/>
    <w:rsid w:val="001F2D4B"/>
    <w:rsid w:val="002058BC"/>
    <w:rsid w:val="00230008"/>
    <w:rsid w:val="00277552"/>
    <w:rsid w:val="003366C0"/>
    <w:rsid w:val="003D348D"/>
    <w:rsid w:val="004042AF"/>
    <w:rsid w:val="004635BF"/>
    <w:rsid w:val="004B165C"/>
    <w:rsid w:val="004F4D88"/>
    <w:rsid w:val="005930F8"/>
    <w:rsid w:val="005E5010"/>
    <w:rsid w:val="005E76CC"/>
    <w:rsid w:val="005F6584"/>
    <w:rsid w:val="006013AE"/>
    <w:rsid w:val="00606967"/>
    <w:rsid w:val="00671213"/>
    <w:rsid w:val="00680536"/>
    <w:rsid w:val="006A4D68"/>
    <w:rsid w:val="006D37D3"/>
    <w:rsid w:val="006E264C"/>
    <w:rsid w:val="006F03EC"/>
    <w:rsid w:val="00823BC2"/>
    <w:rsid w:val="00850FB5"/>
    <w:rsid w:val="008D062D"/>
    <w:rsid w:val="008D6234"/>
    <w:rsid w:val="009778F3"/>
    <w:rsid w:val="009C002F"/>
    <w:rsid w:val="009D44AD"/>
    <w:rsid w:val="009E3DAC"/>
    <w:rsid w:val="009F41A2"/>
    <w:rsid w:val="00A43ACA"/>
    <w:rsid w:val="00AC5443"/>
    <w:rsid w:val="00AE3222"/>
    <w:rsid w:val="00B10BD1"/>
    <w:rsid w:val="00B33D2D"/>
    <w:rsid w:val="00B509AA"/>
    <w:rsid w:val="00B6740C"/>
    <w:rsid w:val="00B86CEA"/>
    <w:rsid w:val="00BA0A25"/>
    <w:rsid w:val="00BA36AC"/>
    <w:rsid w:val="00BE23AA"/>
    <w:rsid w:val="00BE27C9"/>
    <w:rsid w:val="00BE5351"/>
    <w:rsid w:val="00C65A2B"/>
    <w:rsid w:val="00CC4895"/>
    <w:rsid w:val="00D172E2"/>
    <w:rsid w:val="00D641A3"/>
    <w:rsid w:val="00D84DB5"/>
    <w:rsid w:val="00DA2B6E"/>
    <w:rsid w:val="00DD5840"/>
    <w:rsid w:val="00DE48BE"/>
    <w:rsid w:val="00E8477F"/>
    <w:rsid w:val="00EB1291"/>
    <w:rsid w:val="00EB4545"/>
    <w:rsid w:val="00F25A30"/>
    <w:rsid w:val="00F41A16"/>
    <w:rsid w:val="00F43E12"/>
    <w:rsid w:val="00F441CB"/>
    <w:rsid w:val="00F55047"/>
    <w:rsid w:val="00F909E2"/>
    <w:rsid w:val="00F95872"/>
    <w:rsid w:val="00FD5180"/>
    <w:rsid w:val="01E7031D"/>
    <w:rsid w:val="0A0E5033"/>
    <w:rsid w:val="13F05679"/>
    <w:rsid w:val="32E95BA3"/>
    <w:rsid w:val="53C3321E"/>
    <w:rsid w:val="56BC484D"/>
    <w:rsid w:val="67181797"/>
    <w:rsid w:val="6C8577D4"/>
    <w:rsid w:val="760D35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FB537-1847-4197-ABD6-40AFF5FBD0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661</Words>
  <Characters>822</Characters>
  <Lines>9</Lines>
  <Paragraphs>2</Paragraphs>
  <TotalTime>19</TotalTime>
  <ScaleCrop>false</ScaleCrop>
  <LinksUpToDate>false</LinksUpToDate>
  <CharactersWithSpaces>991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2017-12-06T01:28:00Z</dcterms:created>
  <dc:creator>qqq</dc:creator>
  <cp:lastModifiedBy>英英 </cp:lastModifiedBy>
  <dcterms:modified xsi:type="dcterms:W3CDTF">2024-08-02T01:47:24Z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FEE6FED907794302BC2D5D32D5E401D2</vt:lpwstr>
  </property>
</Properties>
</file>